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CB" w:rsidRPr="008C5DCB" w:rsidRDefault="008C5DCB" w:rsidP="008C5DCB">
      <w:pPr>
        <w:pBdr>
          <w:bottom w:val="single" w:sz="12" w:space="11" w:color="EAEBEB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</w:pPr>
      <w:r w:rsidRPr="008C5DCB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>ФОРМЫ, МЕТОДЫ И ПРИНЦИПЫ ДЕЯТЕЛЬНОСТИ</w:t>
      </w:r>
    </w:p>
    <w:p w:rsidR="008C5DCB" w:rsidRPr="008C5DCB" w:rsidRDefault="008C5DCB" w:rsidP="008C5DCB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Для достижения целей РОО «Белая Русь» будет использовать все доступные законные формы и методы работы:</w:t>
      </w:r>
    </w:p>
    <w:p w:rsidR="008C5DCB" w:rsidRPr="008C5DCB" w:rsidRDefault="008C5DCB" w:rsidP="008C5D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proofErr w:type="gramStart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выдвижение</w:t>
      </w:r>
      <w:proofErr w:type="gramEnd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и поддержка инициатив, направленных на реализацию конституционных прав, свобод и законных интересов граждан;</w:t>
      </w:r>
    </w:p>
    <w:p w:rsidR="008C5DCB" w:rsidRPr="008C5DCB" w:rsidRDefault="008C5DCB" w:rsidP="008C5D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proofErr w:type="gramStart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публичное</w:t>
      </w:r>
      <w:proofErr w:type="gramEnd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обсуждение вопросов развития белорусского государства и общества посредством организации и проведения конференций, круглых столов, выступлений в средствах массовой информации;</w:t>
      </w:r>
    </w:p>
    <w:p w:rsidR="008C5DCB" w:rsidRPr="008C5DCB" w:rsidRDefault="008C5DCB" w:rsidP="008C5D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proofErr w:type="gramStart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проведение</w:t>
      </w:r>
      <w:proofErr w:type="gramEnd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общественной экспертизы проектов нормативных правовых актов Республики Беларусь и проектов правовых актов органов местного управления и самоуправления;</w:t>
      </w:r>
    </w:p>
    <w:p w:rsidR="008C5DCB" w:rsidRPr="008C5DCB" w:rsidRDefault="008C5DCB" w:rsidP="008C5D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proofErr w:type="gramStart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создание</w:t>
      </w:r>
      <w:proofErr w:type="gramEnd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в регионах общественных приемных РОО «Белая Русь»;</w:t>
      </w:r>
    </w:p>
    <w:p w:rsidR="008C5DCB" w:rsidRPr="008C5DCB" w:rsidRDefault="008C5DCB" w:rsidP="008C5D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proofErr w:type="gramStart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организация</w:t>
      </w:r>
      <w:proofErr w:type="gramEnd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патриотических, просветительских, культурно-исторических, спортивно-массовых акции;</w:t>
      </w:r>
    </w:p>
    <w:p w:rsidR="008C5DCB" w:rsidRPr="008C5DCB" w:rsidRDefault="008C5DCB" w:rsidP="008C5DC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 </w:t>
      </w:r>
      <w:proofErr w:type="gramStart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развитие</w:t>
      </w:r>
      <w:proofErr w:type="gramEnd"/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 xml:space="preserve"> международного сотрудничества с прогрессивными общественными движениями.</w:t>
      </w:r>
    </w:p>
    <w:p w:rsidR="008C5DCB" w:rsidRPr="008C5DCB" w:rsidRDefault="008C5DCB" w:rsidP="008C5D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35252"/>
          <w:sz w:val="24"/>
          <w:szCs w:val="24"/>
          <w:lang w:eastAsia="ru-RU"/>
        </w:rPr>
      </w:pP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t>Успех деятельности РОО «Белая Русь» напрямую зависит от нашей способности вовлечь в равноправный диалог представителей государства, бизнеса, профессиональных сообществ и других структур гражданского общества, основанный на принципах уважения суверенитета Республики Беларусь, исторических традиций и ценностей белорусского народа. </w:t>
      </w:r>
      <w:r w:rsidRPr="008C5DCB">
        <w:rPr>
          <w:rFonts w:ascii="Arial" w:eastAsia="Times New Roman" w:hAnsi="Arial" w:cs="Arial"/>
          <w:color w:val="535252"/>
          <w:sz w:val="24"/>
          <w:szCs w:val="24"/>
          <w:lang w:eastAsia="ru-RU"/>
        </w:rPr>
        <w:br/>
        <w:t>Мы призываем всех неравнодушных встать в наши ряды. Вместе мы построим сильную и процветающую Беларусь.</w:t>
      </w:r>
    </w:p>
    <w:p w:rsidR="002A710F" w:rsidRDefault="002A710F">
      <w:bookmarkStart w:id="0" w:name="_GoBack"/>
      <w:bookmarkEnd w:id="0"/>
    </w:p>
    <w:sectPr w:rsidR="002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45B"/>
    <w:multiLevelType w:val="multilevel"/>
    <w:tmpl w:val="DA1E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AE"/>
    <w:rsid w:val="002A710F"/>
    <w:rsid w:val="007772AE"/>
    <w:rsid w:val="008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D65E3-8742-499E-8D3A-75E4E1C5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DC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DC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5DC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2022-10-20T07:06:00Z</dcterms:created>
  <dcterms:modified xsi:type="dcterms:W3CDTF">2022-10-20T07:06:00Z</dcterms:modified>
</cp:coreProperties>
</file>